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jc w:val="center"/>
      </w:pPr>
      <w:r>
        <w:rPr>
          <w:sz w:val="28"/>
          <w:szCs w:val="28"/>
        </w:rPr>
        <w:t>Styrelsemöte 141124</w:t>
      </w:r>
    </w:p>
    <w:p>
      <w:pPr>
        <w:pStyle w:val="style0"/>
        <w:jc w:val="left"/>
      </w:pPr>
      <w:r>
        <w:rPr>
          <w:sz w:val="24"/>
          <w:szCs w:val="24"/>
        </w:rPr>
        <w:t>Närvarande; Bengt Hellman, Oscar Blomberg, Ida Friedleiff, Anna Gutenmark, Anette Andersson, Linn Karlsson, Johanna Fors, Jessica Larsson Viksten</w:t>
      </w:r>
    </w:p>
    <w:p>
      <w:pPr>
        <w:pStyle w:val="style0"/>
        <w:jc w:val="left"/>
      </w:pPr>
      <w:r>
        <w:rPr>
          <w:sz w:val="24"/>
          <w:szCs w:val="24"/>
        </w:rPr>
      </w:r>
    </w:p>
    <w:p>
      <w:pPr>
        <w:pStyle w:val="style0"/>
        <w:jc w:val="left"/>
      </w:pPr>
      <w:r>
        <w:rPr>
          <w:sz w:val="24"/>
          <w:szCs w:val="24"/>
        </w:rPr>
        <w:t xml:space="preserve">1. </w:t>
        <w:tab/>
        <w:t>Genomgång av föregående mötesprotokoll.</w:t>
      </w:r>
    </w:p>
    <w:p>
      <w:pPr>
        <w:pStyle w:val="style0"/>
        <w:jc w:val="left"/>
      </w:pPr>
      <w:r>
        <w:rPr>
          <w:sz w:val="24"/>
          <w:szCs w:val="24"/>
        </w:rPr>
        <w:t xml:space="preserve">2. </w:t>
        <w:tab/>
        <w:t xml:space="preserve">Planeringstider för Trollet som var önskvärda är svåra att få till med frivilliga föräldrar. </w:t>
      </w:r>
      <w:r>
        <w:rPr>
          <w:b/>
          <w:bCs/>
          <w:sz w:val="24"/>
          <w:szCs w:val="24"/>
        </w:rPr>
        <w:t>Beslut:</w:t>
      </w:r>
      <w:r>
        <w:rPr>
          <w:sz w:val="24"/>
          <w:szCs w:val="24"/>
        </w:rPr>
        <w:t xml:space="preserve"> att ge de familjer som inte medverkade vid höströjet varsin planeringstid som ersättningsuppgift.</w:t>
      </w:r>
    </w:p>
    <w:p>
      <w:pPr>
        <w:pStyle w:val="style0"/>
        <w:jc w:val="left"/>
      </w:pPr>
      <w:r>
        <w:rPr>
          <w:sz w:val="24"/>
          <w:szCs w:val="24"/>
        </w:rPr>
        <w:t xml:space="preserve">3. </w:t>
        <w:tab/>
        <w:t>Rapport från höströjet; 15 familjer kom, men arbetet blev klart och personalen är nöjda.</w:t>
      </w:r>
    </w:p>
    <w:p>
      <w:pPr>
        <w:pStyle w:val="style0"/>
        <w:jc w:val="left"/>
      </w:pPr>
      <w:r>
        <w:rPr>
          <w:sz w:val="24"/>
          <w:szCs w:val="24"/>
        </w:rPr>
        <w:t xml:space="preserve">4. </w:t>
        <w:tab/>
        <w:t>Leksaker och vagnshjul har försvunnit på förskolan. Anna kollar över vad som behöver ersättas. Dessutom diskussion kring larm och sensorer som gör att ljuset tänds på gården. Lin tar upp detta med kyrkan vid nästa skyddsrond.</w:t>
      </w:r>
    </w:p>
    <w:p>
      <w:pPr>
        <w:pStyle w:val="style0"/>
        <w:jc w:val="left"/>
      </w:pPr>
      <w:r>
        <w:rPr>
          <w:sz w:val="24"/>
          <w:szCs w:val="24"/>
        </w:rPr>
        <w:t>5.</w:t>
        <w:tab/>
        <w:t>Lönerevisionen för Lärarförbundet är klar. Retroaktiv utbetalning från 1/9 2014.</w:t>
      </w:r>
    </w:p>
    <w:p>
      <w:pPr>
        <w:pStyle w:val="style0"/>
        <w:jc w:val="left"/>
      </w:pPr>
      <w:r>
        <w:rPr>
          <w:sz w:val="24"/>
          <w:szCs w:val="24"/>
        </w:rPr>
        <w:t>6.</w:t>
        <w:tab/>
        <w:t>Madeleine önskar återgå till sin tidigare 100% tjänst från de 90% hon har nu. Malin har haft Madeleines 10%, men hennes tjänst omvandlas nu, på hennes och personalen på Nallens önskan, till en 75%-tjänst permanent. Planeras att täcka för denna utgift med intag av ytterligare ett barn på Nallen from 1/3 2015.</w:t>
      </w:r>
    </w:p>
    <w:p>
      <w:pPr>
        <w:pStyle w:val="style0"/>
        <w:jc w:val="left"/>
      </w:pPr>
      <w:r>
        <w:rPr>
          <w:sz w:val="24"/>
          <w:szCs w:val="24"/>
        </w:rPr>
        <w:t>7.</w:t>
        <w:tab/>
        <w:t xml:space="preserve"> Carina och &lt;lotta är båda sjukskrivna. Svårt att hitta vikarier enligt Anna. Diskussion kring detta.</w:t>
      </w:r>
    </w:p>
    <w:p>
      <w:pPr>
        <w:pStyle w:val="style0"/>
        <w:jc w:val="left"/>
      </w:pPr>
      <w:r>
        <w:rPr>
          <w:sz w:val="24"/>
          <w:szCs w:val="24"/>
        </w:rPr>
        <w:t>8.</w:t>
        <w:tab/>
        <w:t xml:space="preserve">Ökat missnöje med städningen bland personalen. Torts att detta kommunicerats till städfirman upprepade gånger sedan i juli upplevs ingen förbättring. </w:t>
      </w:r>
      <w:r>
        <w:rPr>
          <w:b/>
          <w:bCs/>
          <w:sz w:val="24"/>
          <w:szCs w:val="24"/>
        </w:rPr>
        <w:t xml:space="preserve">Beslut: </w:t>
      </w:r>
      <w:r>
        <w:rPr>
          <w:b w:val="false"/>
          <w:bCs w:val="false"/>
          <w:sz w:val="24"/>
          <w:szCs w:val="24"/>
        </w:rPr>
        <w:t>säga upp kontraktet med nuvarande städfirma som snart som möjligt. Välja ny städfirma antingen från en existerande offert eller annars via snabb annan kontakt. Oscar ombesörjer.</w:t>
      </w:r>
    </w:p>
    <w:p>
      <w:pPr>
        <w:pStyle w:val="style0"/>
        <w:jc w:val="left"/>
      </w:pPr>
      <w:r>
        <w:rPr>
          <w:b w:val="false"/>
          <w:bCs w:val="false"/>
          <w:sz w:val="24"/>
          <w:szCs w:val="24"/>
        </w:rPr>
        <w:t>9.</w:t>
        <w:tab/>
        <w:t>Uppdateringar av alla kontaktlistor är gjord. System för ändringar via mailkontakt inom styrelsen upprättad.</w:t>
      </w:r>
    </w:p>
    <w:p>
      <w:pPr>
        <w:pStyle w:val="style0"/>
        <w:jc w:val="left"/>
      </w:pPr>
      <w:r>
        <w:rPr>
          <w:b w:val="false"/>
          <w:bCs w:val="false"/>
          <w:sz w:val="24"/>
          <w:szCs w:val="24"/>
        </w:rPr>
        <w:t>10.</w:t>
        <w:tab/>
        <w:t>Rapport kring ekonomin.</w:t>
      </w:r>
    </w:p>
    <w:p>
      <w:pPr>
        <w:pStyle w:val="style0"/>
        <w:jc w:val="left"/>
      </w:pPr>
      <w:r>
        <w:rPr>
          <w:sz w:val="24"/>
          <w:szCs w:val="24"/>
        </w:rPr>
      </w:r>
    </w:p>
    <w:p>
      <w:pPr>
        <w:pStyle w:val="style0"/>
        <w:jc w:val="left"/>
      </w:pPr>
      <w:r>
        <w:rPr>
          <w:b w:val="false"/>
          <w:bCs w:val="false"/>
          <w:sz w:val="24"/>
          <w:szCs w:val="24"/>
        </w:rPr>
        <w:t>Nästa styrelsemöte 16/12 kl 18.00.</w:t>
      </w:r>
    </w:p>
    <w:p>
      <w:pPr>
        <w:pStyle w:val="style0"/>
        <w:jc w:val="left"/>
      </w:pPr>
      <w:r>
        <w:rPr>
          <w:sz w:val="24"/>
          <w:szCs w:val="24"/>
        </w:rPr>
      </w:r>
    </w:p>
    <w:p>
      <w:pPr>
        <w:pStyle w:val="style0"/>
        <w:jc w:val="left"/>
      </w:pPr>
      <w:r>
        <w:rPr>
          <w:sz w:val="24"/>
          <w:szCs w:val="24"/>
        </w:rPr>
      </w:r>
    </w:p>
    <w:p>
      <w:pPr>
        <w:pStyle w:val="style0"/>
        <w:jc w:val="left"/>
      </w:pPr>
      <w:r>
        <w:rPr>
          <w:sz w:val="24"/>
          <w:szCs w:val="24"/>
        </w:rPr>
      </w:r>
    </w:p>
    <w:p>
      <w:pPr>
        <w:pStyle w:val="style0"/>
        <w:jc w:val="left"/>
      </w:pPr>
      <w:r>
        <w:rPr>
          <w:b w:val="false"/>
          <w:bCs w:val="false"/>
          <w:sz w:val="24"/>
          <w:szCs w:val="24"/>
        </w:rPr>
        <w:t>Vid protokollet Jessica Larsson Viksten.</w:t>
      </w:r>
    </w:p>
    <w:p>
      <w:pPr>
        <w:pStyle w:val="style0"/>
        <w:jc w:val="left"/>
      </w:pPr>
      <w:r>
        <w:rPr>
          <w:sz w:val="24"/>
          <w:szCs w:val="24"/>
        </w:rPr>
      </w:r>
    </w:p>
    <w:sectPr>
      <w:type w:val="nextPage"/>
      <w:pgSz w:h="16838" w:w="11906"/>
      <w:pgMar w:bottom="1134" w:footer="0" w:gutter="0" w:header="0" w:left="1134" w:right="1134" w:top="1134"/>
      <w:pgNumType w:fmt="decimal"/>
      <w:formProt w:val="false"/>
      <w:textDirection w:val="lrTb"/>
    </w:sectPr>
  </w:body>
</w:document>
</file>

<file path=word/fontTable.xml><?xml version="1.0" encoding="utf-8"?>
<w:fonts xmlns:r="http://schemas.openxmlformats.org/officeDocument/2006/relationship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80"/>
    <w:family w:val="roman"/>
    <w:pitch w:val="variable"/>
  </w:font>
  <w:font w:name="Arial">
    <w:charset w:val="80"/>
    <w:family w:val="swiss"/>
    <w:pitch w:val="variable"/>
  </w:font>
</w:fonts>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w:style w:styleId="style0" w:type="paragraph">
    <w:name w:val="Standardformatmall"/>
    <w:next w:val="style0"/>
    <w:pPr>
      <w:widowControl w:val="false"/>
      <w:suppressAutoHyphens w:val="true"/>
    </w:pPr>
    <w:rPr>
      <w:rFonts w:ascii="Times New Roman" w:cs="Arial Unicode MS" w:eastAsia="Arial Unicode MS" w:hAnsi="Times New Roman"/>
      <w:color w:val="auto"/>
      <w:sz w:val="24"/>
      <w:szCs w:val="24"/>
      <w:lang w:bidi="hi-IN" w:eastAsia="zh-CN" w:val="sv-SE"/>
    </w:rPr>
  </w:style>
  <w:style w:styleId="style15" w:type="paragraph">
    <w:name w:val="Rubrik"/>
    <w:basedOn w:val="style0"/>
    <w:next w:val="style16"/>
    <w:pPr>
      <w:keepNext/>
      <w:spacing w:after="120" w:before="240"/>
      <w:contextualSpacing w:val="false"/>
    </w:pPr>
    <w:rPr>
      <w:rFonts w:ascii="Arial" w:cs="Arial Unicode MS" w:eastAsia="Arial Unicode MS" w:hAnsi="Arial"/>
      <w:sz w:val="28"/>
      <w:szCs w:val="28"/>
    </w:rPr>
  </w:style>
  <w:style w:styleId="style16" w:type="paragraph">
    <w:name w:val="Brödtext"/>
    <w:basedOn w:val="style0"/>
    <w:next w:val="style16"/>
    <w:pPr>
      <w:spacing w:after="120" w:before="0"/>
      <w:contextualSpacing w:val="false"/>
    </w:pPr>
    <w:rPr/>
  </w:style>
  <w:style w:styleId="style17" w:type="paragraph">
    <w:name w:val="Lista"/>
    <w:basedOn w:val="style16"/>
    <w:next w:val="style17"/>
    <w:pPr/>
    <w:rPr/>
  </w:style>
  <w:style w:styleId="style18" w:type="paragraph">
    <w:name w:val="Bildtext"/>
    <w:basedOn w:val="style0"/>
    <w:next w:val="style18"/>
    <w:pPr>
      <w:suppressLineNumbers/>
      <w:spacing w:after="120" w:before="120"/>
      <w:contextualSpacing w:val="false"/>
    </w:pPr>
    <w:rPr>
      <w:i/>
      <w:iCs/>
      <w:sz w:val="24"/>
      <w:szCs w:val="24"/>
    </w:rPr>
  </w:style>
  <w:style w:styleId="style19" w:type="paragraph">
    <w:name w:val="Förteckning"/>
    <w:basedOn w:val="style0"/>
    <w:next w:val="style19"/>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2014-11-27T08:26:15.00Z</dcterms:created>
  <cp:revision>0</cp:revision>
</cp:coreProperties>
</file>