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627" w:rsidRPr="00863FE4" w:rsidRDefault="005B6A8B">
      <w:pPr>
        <w:rPr>
          <w:b/>
        </w:rPr>
      </w:pPr>
      <w:r w:rsidRPr="00863FE4">
        <w:rPr>
          <w:b/>
        </w:rPr>
        <w:t xml:space="preserve">Protokoll för </w:t>
      </w:r>
      <w:r w:rsidR="00090627" w:rsidRPr="00863FE4">
        <w:rPr>
          <w:b/>
        </w:rPr>
        <w:t xml:space="preserve">ÅRSMÖTE för Minigiraffen, </w:t>
      </w:r>
      <w:r w:rsidR="00915670" w:rsidRPr="00863FE4">
        <w:rPr>
          <w:b/>
        </w:rPr>
        <w:t>onsdagen</w:t>
      </w:r>
      <w:r w:rsidR="00090627" w:rsidRPr="00863FE4">
        <w:rPr>
          <w:b/>
        </w:rPr>
        <w:t xml:space="preserve"> 25:e mars 2015, klockan 18.30 </w:t>
      </w:r>
    </w:p>
    <w:p w:rsidR="00090627" w:rsidRDefault="00090627">
      <w:r>
        <w:t xml:space="preserve">Närvarande: </w:t>
      </w:r>
      <w:r>
        <w:br/>
        <w:t>Från styrelsen ordförande Linn Karlsson, vice ordförande Johanna Fors, ekonomiansvarig Bengt Hellman,</w:t>
      </w:r>
      <w:r w:rsidR="00594327">
        <w:t xml:space="preserve"> materialansvarig Oskar Blomberg</w:t>
      </w:r>
      <w:r>
        <w:t xml:space="preserve">. </w:t>
      </w:r>
      <w:r>
        <w:br/>
      </w:r>
      <w:r w:rsidR="00A1620C">
        <w:t xml:space="preserve">Föreståndare </w:t>
      </w:r>
      <w:r>
        <w:t xml:space="preserve">Anna </w:t>
      </w:r>
      <w:proofErr w:type="spellStart"/>
      <w:r>
        <w:t>Gutenmark</w:t>
      </w:r>
      <w:proofErr w:type="spellEnd"/>
      <w:r w:rsidR="00A1620C">
        <w:t>.</w:t>
      </w:r>
      <w:bookmarkStart w:id="0" w:name="_GoBack"/>
      <w:bookmarkEnd w:id="0"/>
      <w:r>
        <w:br/>
        <w:t>Från föräldragruppen är 12 (inkl. styrelseledamöterna ovan) av totalt 29 familjer representerade.</w:t>
      </w:r>
    </w:p>
    <w:p w:rsidR="00090627" w:rsidRDefault="00090627" w:rsidP="00090627">
      <w:pPr>
        <w:pStyle w:val="Liststycke"/>
        <w:numPr>
          <w:ilvl w:val="0"/>
          <w:numId w:val="1"/>
        </w:numPr>
      </w:pPr>
      <w:r>
        <w:t>Till ordförande för mötet väljs sittande ordförande Linn Karlsson och som sekreterare Maria Hellman</w:t>
      </w:r>
      <w:r>
        <w:br/>
      </w:r>
    </w:p>
    <w:p w:rsidR="00090627" w:rsidRDefault="00090627" w:rsidP="00090627">
      <w:pPr>
        <w:pStyle w:val="Liststycke"/>
        <w:numPr>
          <w:ilvl w:val="0"/>
          <w:numId w:val="1"/>
        </w:numPr>
      </w:pPr>
      <w:r>
        <w:t>Till justeringspersoner tillika rösträknare väljs: Henr</w:t>
      </w:r>
      <w:r w:rsidR="0060461C">
        <w:t xml:space="preserve">ik </w:t>
      </w:r>
      <w:proofErr w:type="spellStart"/>
      <w:r w:rsidR="0060461C">
        <w:t>Tidefeldt</w:t>
      </w:r>
      <w:proofErr w:type="spellEnd"/>
      <w:r w:rsidR="0060461C">
        <w:t xml:space="preserve"> och Erik Sandberg</w:t>
      </w:r>
      <w:r>
        <w:t>.</w:t>
      </w:r>
      <w:r>
        <w:br/>
      </w:r>
    </w:p>
    <w:p w:rsidR="00090627" w:rsidRDefault="00090627" w:rsidP="00090627">
      <w:pPr>
        <w:pStyle w:val="Liststycke"/>
        <w:numPr>
          <w:ilvl w:val="0"/>
          <w:numId w:val="1"/>
        </w:numPr>
      </w:pPr>
      <w:r>
        <w:t xml:space="preserve">Årsmötet finner att mötet utlysts i stadgeenlig ordning. </w:t>
      </w:r>
      <w:r>
        <w:br/>
      </w:r>
    </w:p>
    <w:p w:rsidR="00A1620C" w:rsidRDefault="00090627" w:rsidP="00A1620C">
      <w:pPr>
        <w:pStyle w:val="Liststycke"/>
        <w:numPr>
          <w:ilvl w:val="0"/>
          <w:numId w:val="1"/>
        </w:numPr>
      </w:pPr>
      <w:r>
        <w:t>Fastställande av röstlängden sker. Noteras</w:t>
      </w:r>
      <w:r w:rsidR="00A1620C">
        <w:t xml:space="preserve"> att årsmötet ej är beslutsmässigt gällande stadgeändringar, vilket enligt stadgarna § 19 kräver beslut på två efter varandra följande årsmöten med 2/3 av medlemmarnas röster, eller vid årsmöte med samtliga medlemmar närvarande. </w:t>
      </w:r>
      <w:r w:rsidR="0063556C">
        <w:t>Beslut kring s</w:t>
      </w:r>
      <w:r w:rsidR="00A1620C">
        <w:t>tyrelsens förslag på stadgeändringar bordlägges därmed. Styrelsen beslutar om hantering av frågan</w:t>
      </w:r>
      <w:r w:rsidR="0063556C">
        <w:t>,</w:t>
      </w:r>
      <w:r w:rsidR="00A1620C">
        <w:t xml:space="preserve"> såsom kallelse till eventuellt extra </w:t>
      </w:r>
      <w:r w:rsidR="00915670">
        <w:t>årsmöte</w:t>
      </w:r>
      <w:r w:rsidR="00A1620C">
        <w:t>.</w:t>
      </w:r>
      <w:r w:rsidR="00A1620C">
        <w:br/>
      </w:r>
    </w:p>
    <w:p w:rsidR="0063556C" w:rsidRDefault="00090627" w:rsidP="00A1620C">
      <w:pPr>
        <w:pStyle w:val="Liststycke"/>
        <w:numPr>
          <w:ilvl w:val="0"/>
          <w:numId w:val="1"/>
        </w:numPr>
      </w:pPr>
      <w:r>
        <w:t xml:space="preserve">Föreslagen dagordning fastställs. </w:t>
      </w:r>
    </w:p>
    <w:p w:rsidR="0063556C" w:rsidRDefault="0063556C" w:rsidP="0063556C">
      <w:pPr>
        <w:pStyle w:val="Liststycke"/>
      </w:pPr>
    </w:p>
    <w:p w:rsidR="0063556C" w:rsidRDefault="0063556C" w:rsidP="0063556C">
      <w:pPr>
        <w:pStyle w:val="Liststycke"/>
        <w:numPr>
          <w:ilvl w:val="0"/>
          <w:numId w:val="1"/>
        </w:numPr>
      </w:pPr>
      <w:r>
        <w:t>Årsmötet</w:t>
      </w:r>
      <w:r w:rsidR="00090627">
        <w:t xml:space="preserve"> fastställer nuvarande stadgar</w:t>
      </w:r>
      <w:r>
        <w:t xml:space="preserve"> i brist på beslutsmässighet kring stadgeändring</w:t>
      </w:r>
      <w:r w:rsidR="00090627">
        <w:t xml:space="preserve">. </w:t>
      </w:r>
      <w:r>
        <w:t>Styrelsen presenterar dock föreslagna stadgeändringar:</w:t>
      </w:r>
      <w:r>
        <w:br/>
        <w:t>- att insatsen på 100 kr/medlemsfamilj tas bort (§ 10) med motivering oklart syfte och funktion. Avgift har ej tagits ut de senaste åren.</w:t>
      </w:r>
      <w:r>
        <w:br/>
        <w:t>- att samtliga styrelseposter väljs på två år (§ 17) med motivering att underlätta kontinuitet i styrelsens arbete och även i arbetsgivarrepresentationen för Minigiraffens personal.</w:t>
      </w:r>
      <w:r>
        <w:br/>
        <w:t xml:space="preserve">- att nettotillgångarna vid </w:t>
      </w:r>
      <w:r w:rsidR="00915670">
        <w:t>ev.</w:t>
      </w:r>
      <w:r>
        <w:t xml:space="preserve"> </w:t>
      </w:r>
      <w:r w:rsidR="00915670">
        <w:t>avslut</w:t>
      </w:r>
      <w:r>
        <w:t xml:space="preserve"> av verksamheten ej kan fördelas mellan föreningens medlemmar eller personal (§ 21) med motivering att undvika eventuellt vinstintresse hos föreningens medlemmar.</w:t>
      </w:r>
    </w:p>
    <w:p w:rsidR="0063556C" w:rsidRDefault="0063556C" w:rsidP="0063556C">
      <w:pPr>
        <w:pStyle w:val="Liststycke"/>
      </w:pPr>
    </w:p>
    <w:p w:rsidR="00144115" w:rsidRDefault="00144115" w:rsidP="0063556C">
      <w:pPr>
        <w:pStyle w:val="Liststycke"/>
        <w:numPr>
          <w:ilvl w:val="0"/>
          <w:numId w:val="1"/>
        </w:numPr>
      </w:pPr>
      <w:r>
        <w:t>Personalens och styrelsens verksamhetsberättelse har skickats ut i sin helhet till samtliga medlemmar. Verksamhetsberättelserna fastställs utan närmare presentation.</w:t>
      </w:r>
    </w:p>
    <w:p w:rsidR="00144115" w:rsidRDefault="00144115" w:rsidP="00144115">
      <w:pPr>
        <w:pStyle w:val="Liststycke"/>
      </w:pPr>
    </w:p>
    <w:p w:rsidR="00144115" w:rsidRDefault="00090627" w:rsidP="00594327">
      <w:pPr>
        <w:pStyle w:val="Liststycke"/>
        <w:numPr>
          <w:ilvl w:val="0"/>
          <w:numId w:val="1"/>
        </w:numPr>
      </w:pPr>
      <w:r>
        <w:t xml:space="preserve">Årsredovisning. </w:t>
      </w:r>
      <w:r w:rsidR="00144115">
        <w:t>Ekonomiansvarig Bengt Hellman</w:t>
      </w:r>
      <w:r>
        <w:t xml:space="preserve"> redogör för resultat och balansräkning.</w:t>
      </w:r>
      <w:r w:rsidR="00144115">
        <w:t xml:space="preserve"> Inkomster erhålls enkom genom </w:t>
      </w:r>
      <w:r w:rsidR="00594327">
        <w:t>kommunens bidrag vilket är ca 10</w:t>
      </w:r>
      <w:r w:rsidR="00144115">
        <w:t>´000 kr/må</w:t>
      </w:r>
      <w:r w:rsidR="00594327">
        <w:t>n per barn ålder 1-2 år och ca 7</w:t>
      </w:r>
      <w:r w:rsidR="00144115">
        <w:t>´000 kr/mån per barn 3 år och uppåt. 15-timmar</w:t>
      </w:r>
      <w:r w:rsidR="00484492">
        <w:t>s</w:t>
      </w:r>
      <w:r w:rsidR="00144115">
        <w:t xml:space="preserve">barn genererar halv ersättning. Under året har beläggningen varit </w:t>
      </w:r>
      <w:r w:rsidR="00484492">
        <w:t>motsvarande ca 36</w:t>
      </w:r>
      <w:r w:rsidR="00144115">
        <w:t xml:space="preserve"> heltidsbarn. </w:t>
      </w:r>
      <w:r w:rsidR="00144115">
        <w:br/>
        <w:t xml:space="preserve">Gällande utgifter är den största posten personalkostnad, därefter </w:t>
      </w:r>
      <w:r w:rsidR="00484492">
        <w:t xml:space="preserve">matinköp och </w:t>
      </w:r>
      <w:r w:rsidR="00144115">
        <w:t>övriga kostnader såsom städning</w:t>
      </w:r>
      <w:r w:rsidR="00484492">
        <w:t xml:space="preserve">. </w:t>
      </w:r>
      <w:r w:rsidR="00144115">
        <w:t xml:space="preserve">Utfallet år 2014 blev ett positivt resultat på </w:t>
      </w:r>
      <w:r w:rsidR="00594327">
        <w:t>191´000 kr efter finansiella poster.</w:t>
      </w:r>
      <w:r w:rsidR="00144115">
        <w:br/>
      </w:r>
    </w:p>
    <w:p w:rsidR="001E68D4" w:rsidRDefault="00144115" w:rsidP="00246185">
      <w:pPr>
        <w:pStyle w:val="Liststycke"/>
        <w:numPr>
          <w:ilvl w:val="0"/>
          <w:numId w:val="1"/>
        </w:numPr>
      </w:pPr>
      <w:r>
        <w:t>Budget 2015.</w:t>
      </w:r>
      <w:r w:rsidR="00090627">
        <w:t xml:space="preserve"> </w:t>
      </w:r>
      <w:r w:rsidR="00F44A60">
        <w:t>Styrelsen föreslår ett budgeterat negativt resultat på -</w:t>
      </w:r>
      <w:r w:rsidR="00B95780">
        <w:t>185´000 kr i syfte att öka personaltätheten. Man föreslår att detta genomförs genom en minskning av barnantalet till motsvarande 33,5 heltidsplatser med bibehållen personalstyrka (</w:t>
      </w:r>
      <w:r w:rsidR="00915670">
        <w:t xml:space="preserve">Personalstyrkan utgörs av </w:t>
      </w:r>
      <w:r w:rsidR="00B95780">
        <w:t xml:space="preserve">7 heltidstjänster fördelat på 8 personer. 0,5 tjänst av dessa utgörs av kokerska. Därutöver </w:t>
      </w:r>
      <w:r w:rsidR="00B95780">
        <w:lastRenderedPageBreak/>
        <w:t xml:space="preserve">under 2015 fram tom åtminstone september en extra heltidstjänst </w:t>
      </w:r>
      <w:r w:rsidR="001E68D4">
        <w:t xml:space="preserve">till stor del finansierad </w:t>
      </w:r>
      <w:r w:rsidR="00B95780">
        <w:t xml:space="preserve">genom </w:t>
      </w:r>
      <w:r w:rsidR="001E68D4">
        <w:t>särskilt anställningsstöd från</w:t>
      </w:r>
      <w:r w:rsidR="00B95780">
        <w:t xml:space="preserve"> Arbetsförmedlingen). </w:t>
      </w:r>
      <w:r w:rsidR="001E68D4">
        <w:br/>
      </w:r>
      <w:r w:rsidR="00B95780">
        <w:t xml:space="preserve">Styrelsen bedömer att det finns god möjlighet att genomföra </w:t>
      </w:r>
      <w:r w:rsidR="001E68D4">
        <w:t xml:space="preserve">denna minskning av barngruppsstorleken </w:t>
      </w:r>
      <w:r w:rsidR="00B95780">
        <w:t xml:space="preserve">genom att nyttja periodiseringsfonden. </w:t>
      </w:r>
      <w:r w:rsidR="001E68D4">
        <w:t>Bakgrunden är flera års påföljande positiva resultat. Budgeten fastställs utan justeringar.</w:t>
      </w:r>
    </w:p>
    <w:p w:rsidR="001E68D4" w:rsidRDefault="001E68D4" w:rsidP="001E68D4">
      <w:pPr>
        <w:pStyle w:val="Liststycke"/>
      </w:pPr>
    </w:p>
    <w:p w:rsidR="001E68D4" w:rsidRDefault="001E68D4" w:rsidP="001E68D4">
      <w:pPr>
        <w:pStyle w:val="Liststycke"/>
        <w:numPr>
          <w:ilvl w:val="0"/>
          <w:numId w:val="1"/>
        </w:numPr>
      </w:pPr>
      <w:r>
        <w:t>Internr</w:t>
      </w:r>
      <w:r w:rsidR="00090627">
        <w:t xml:space="preserve">evisor </w:t>
      </w:r>
      <w:r>
        <w:t>Klara von Eckardstein</w:t>
      </w:r>
      <w:r w:rsidR="00090627">
        <w:t xml:space="preserve"> har gått igenom årets revisionsberättelse och </w:t>
      </w:r>
      <w:r>
        <w:t xml:space="preserve">uttalar sig skriftligt (ej fysiskt närvarande) om </w:t>
      </w:r>
      <w:r w:rsidR="00090627">
        <w:t>att allt ser ut att vara i god ordning</w:t>
      </w:r>
      <w:r>
        <w:t xml:space="preserve"> och i enlighet med stadgarna</w:t>
      </w:r>
      <w:r w:rsidR="00090627">
        <w:t xml:space="preserve">. </w:t>
      </w:r>
      <w:r>
        <w:t>Internrevisorn</w:t>
      </w:r>
      <w:r w:rsidR="00090627">
        <w:t xml:space="preserve"> rekommenderar medlemmarna att ge styrelsen ansvarsfrihet för det gångna året</w:t>
      </w:r>
      <w:r>
        <w:t>. Årsmötet beslutar att bevilja</w:t>
      </w:r>
      <w:r w:rsidR="00090627">
        <w:t xml:space="preserve"> styrelsen ansvarsfrihet för det gångna verksamhetsåret. </w:t>
      </w:r>
      <w:r>
        <w:br/>
      </w:r>
    </w:p>
    <w:p w:rsidR="001E68D4" w:rsidRDefault="001E68D4" w:rsidP="001E68D4">
      <w:pPr>
        <w:pStyle w:val="Liststycke"/>
        <w:numPr>
          <w:ilvl w:val="0"/>
          <w:numId w:val="1"/>
        </w:numPr>
      </w:pPr>
      <w:r>
        <w:t>Årsavgiften fastställs fortsatt till 0 kr.</w:t>
      </w:r>
      <w:r w:rsidR="00090627">
        <w:t xml:space="preserve"> </w:t>
      </w:r>
      <w:r>
        <w:br/>
      </w:r>
    </w:p>
    <w:p w:rsidR="00D867BC" w:rsidRDefault="00090627" w:rsidP="001E68D4">
      <w:pPr>
        <w:pStyle w:val="Liststycke"/>
        <w:numPr>
          <w:ilvl w:val="0"/>
          <w:numId w:val="1"/>
        </w:numPr>
      </w:pPr>
      <w:r>
        <w:t xml:space="preserve">Val av styrelseledamöter. </w:t>
      </w:r>
      <w:r w:rsidR="00D867BC">
        <w:t>Samtliga sittande styrelseledamöter har för avsikt att kvarstanna i styrelsen sin mandatperiod ut varför fyllnadsval eller nyval ej är aktuellt vid dagens möte. Styrelsen får fortsatt förtroende av årsmötet.</w:t>
      </w:r>
    </w:p>
    <w:p w:rsidR="005A424B" w:rsidRDefault="00D867BC" w:rsidP="004E0C25">
      <w:pPr>
        <w:pStyle w:val="Liststycke"/>
      </w:pPr>
      <w:r>
        <w:t xml:space="preserve">Vid nästkommande årsmöte kommer hela styrelsens mandatperiod att avslutas och det blir aktuellt med nyval till samtliga poster, vilket medför en större ansträngning av kommande valberedning.  Med kontinuitet i åtanke har ju styrelsen även haft som förslag att förlänga mandatperioden till 2 år för samtliga styrelseposter, vilket ej gått att genomföra som stadgeändring vid dagens möte </w:t>
      </w:r>
      <w:r w:rsidR="00915670">
        <w:t>pga.</w:t>
      </w:r>
      <w:r>
        <w:t xml:space="preserve"> alltför låg medlemsnärvaro. Synpunkt framkommer om att framöver saxa styrelsens mandatperioder </w:t>
      </w:r>
      <w:r w:rsidR="000B51A6">
        <w:t xml:space="preserve">så att det blir en växelvis avgång, </w:t>
      </w:r>
      <w:r>
        <w:t>då det av kontinuitetsskäl är olyckligt att byta</w:t>
      </w:r>
      <w:r w:rsidR="000B51A6">
        <w:t xml:space="preserve"> ut</w:t>
      </w:r>
      <w:r>
        <w:t xml:space="preserve"> styrelsen i sin helhet. </w:t>
      </w:r>
      <w:r>
        <w:br/>
      </w:r>
    </w:p>
    <w:p w:rsidR="005A424B" w:rsidRDefault="00090627" w:rsidP="005A424B">
      <w:pPr>
        <w:pStyle w:val="Liststycke"/>
        <w:numPr>
          <w:ilvl w:val="0"/>
          <w:numId w:val="1"/>
        </w:numPr>
      </w:pPr>
      <w:r>
        <w:t xml:space="preserve">Val av ny valberedning: </w:t>
      </w:r>
      <w:r w:rsidR="005A424B">
        <w:t>Årsmötet</w:t>
      </w:r>
      <w:r>
        <w:t xml:space="preserve"> väljer </w:t>
      </w:r>
      <w:r w:rsidR="005A424B">
        <w:t>Eva Granberg och Karin Dannsäter</w:t>
      </w:r>
      <w:r>
        <w:t>.</w:t>
      </w:r>
      <w:r w:rsidR="005A424B">
        <w:br/>
      </w:r>
    </w:p>
    <w:p w:rsidR="005A424B" w:rsidRDefault="005A424B" w:rsidP="005A424B">
      <w:pPr>
        <w:pStyle w:val="Liststycke"/>
        <w:numPr>
          <w:ilvl w:val="0"/>
          <w:numId w:val="1"/>
        </w:numPr>
      </w:pPr>
      <w:r>
        <w:t>Val av intern</w:t>
      </w:r>
      <w:r w:rsidR="00090627">
        <w:t xml:space="preserve">revisor inom föreningen: </w:t>
      </w:r>
      <w:r>
        <w:t>Årsmötet väljer Henrik Tidefelt och Carin Höglund Kennberg</w:t>
      </w:r>
      <w:r w:rsidR="00090627">
        <w:t xml:space="preserve">. </w:t>
      </w:r>
      <w:r>
        <w:br/>
      </w:r>
    </w:p>
    <w:p w:rsidR="005A424B" w:rsidRDefault="00915670" w:rsidP="00863FE4">
      <w:pPr>
        <w:pStyle w:val="Liststycke"/>
        <w:numPr>
          <w:ilvl w:val="0"/>
          <w:numId w:val="1"/>
        </w:numPr>
      </w:pPr>
      <w:r>
        <w:t>Motioner. Henrik Tidefelt</w:t>
      </w:r>
      <w:r w:rsidR="005A424B">
        <w:t xml:space="preserve"> </w:t>
      </w:r>
      <w:r w:rsidR="000B51A6">
        <w:t xml:space="preserve">har inkommit med </w:t>
      </w:r>
      <w:r w:rsidR="005A424B">
        <w:t>motion gällande en föreslagen rekommendation om att personalen bör undvika parfym och starkt luktande deodoranter. Motionärens motivering är att denna rekommendation skulle vara ett led i arbetet mot en giftfri förskola, av hänsyn mot anhöriga med allergi, och för en bättre helhetsupplevelse av att ha barn på Minigiraffen.</w:t>
      </w:r>
    </w:p>
    <w:p w:rsidR="000B51A6" w:rsidRDefault="000B51A6" w:rsidP="000B51A6">
      <w:pPr>
        <w:pStyle w:val="Liststycke"/>
      </w:pPr>
      <w:r>
        <w:t>Årsmötet bifaller motionen samt önskar att liknande rekommendation ska gälla för arbetande föräldrar. Implementering sker genom att föreståndare Anna Gutenmark informerar om detta på personalmöte samt informerar aktuella vikarier. Styrelsen ansvarar för att information sätts upp på anslagstavla, hemsida och ges till nya föräldrar.</w:t>
      </w:r>
      <w:r>
        <w:br/>
      </w:r>
    </w:p>
    <w:p w:rsidR="005B6A8B" w:rsidRDefault="00F33F3A" w:rsidP="005B6A8B">
      <w:pPr>
        <w:pStyle w:val="Liststycke"/>
        <w:numPr>
          <w:ilvl w:val="0"/>
          <w:numId w:val="1"/>
        </w:numPr>
      </w:pPr>
      <w:r>
        <w:t>Inga övriga frågor.</w:t>
      </w:r>
      <w:r w:rsidR="005B6A8B">
        <w:br/>
      </w:r>
    </w:p>
    <w:p w:rsidR="008A51DA" w:rsidRDefault="00F33F3A" w:rsidP="00F7555A">
      <w:pPr>
        <w:pStyle w:val="Liststycke"/>
        <w:numPr>
          <w:ilvl w:val="0"/>
          <w:numId w:val="1"/>
        </w:numPr>
      </w:pPr>
      <w:r>
        <w:t>Årsmötet avslutas.</w:t>
      </w:r>
      <w:r w:rsidR="004E0C25">
        <w:br/>
      </w:r>
      <w:r w:rsidR="004E0C25">
        <w:br/>
      </w:r>
      <w:r w:rsidR="005B6A8B">
        <w:br/>
      </w:r>
      <w:r w:rsidR="005B6A8B">
        <w:br/>
        <w:t>Sekreterare Maria Hellman</w:t>
      </w:r>
      <w:r w:rsidR="005B6A8B">
        <w:tab/>
        <w:t>Ju</w:t>
      </w:r>
      <w:r w:rsidR="004E0C25">
        <w:t>steringspersoner Henrik Tidefel</w:t>
      </w:r>
      <w:r w:rsidR="0060461C">
        <w:t>t</w:t>
      </w:r>
      <w:r w:rsidR="0060461C">
        <w:tab/>
        <w:t>Erik Sandberg</w:t>
      </w:r>
    </w:p>
    <w:sectPr w:rsidR="008A5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31E85"/>
    <w:multiLevelType w:val="hybridMultilevel"/>
    <w:tmpl w:val="9418DB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27"/>
    <w:rsid w:val="00090627"/>
    <w:rsid w:val="000B51A6"/>
    <w:rsid w:val="00144115"/>
    <w:rsid w:val="00196A7B"/>
    <w:rsid w:val="001C7589"/>
    <w:rsid w:val="001E68D4"/>
    <w:rsid w:val="002037AE"/>
    <w:rsid w:val="00484492"/>
    <w:rsid w:val="004E0C25"/>
    <w:rsid w:val="00575395"/>
    <w:rsid w:val="00594327"/>
    <w:rsid w:val="005A424B"/>
    <w:rsid w:val="005B6A8B"/>
    <w:rsid w:val="0060461C"/>
    <w:rsid w:val="0063556C"/>
    <w:rsid w:val="00736F40"/>
    <w:rsid w:val="00863FE4"/>
    <w:rsid w:val="008A51DA"/>
    <w:rsid w:val="00915670"/>
    <w:rsid w:val="00930688"/>
    <w:rsid w:val="00A1620C"/>
    <w:rsid w:val="00B95780"/>
    <w:rsid w:val="00C67226"/>
    <w:rsid w:val="00D867BC"/>
    <w:rsid w:val="00F33F3A"/>
    <w:rsid w:val="00F44A60"/>
    <w:rsid w:val="00F755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D122B-6D4A-4CEF-B230-DF349413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90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4575</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Hellman</dc:creator>
  <cp:keywords/>
  <dc:description/>
  <cp:lastModifiedBy>Maria Hellman</cp:lastModifiedBy>
  <cp:revision>2</cp:revision>
  <dcterms:created xsi:type="dcterms:W3CDTF">2015-03-27T07:45:00Z</dcterms:created>
  <dcterms:modified xsi:type="dcterms:W3CDTF">2015-03-27T07:45:00Z</dcterms:modified>
</cp:coreProperties>
</file>